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A4D2" w14:textId="5545906E" w:rsidR="0052481C" w:rsidRPr="006550E7" w:rsidRDefault="0052481C" w:rsidP="0052481C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iCs/>
          <w:noProof/>
          <w:sz w:val="16"/>
          <w:szCs w:val="16"/>
        </w:rPr>
        <w:drawing>
          <wp:inline distT="0" distB="0" distL="0" distR="0" wp14:anchorId="28AD915B" wp14:editId="36715F64">
            <wp:extent cx="1274400" cy="774000"/>
            <wp:effectExtent l="0" t="0" r="2540" b="7620"/>
            <wp:docPr id="316684969" name="Image 1" descr="Une image contenant Police,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84969" name="Image 1" descr="Une image contenant Police, Graphique, clipa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77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50E7">
        <w:rPr>
          <w:rFonts w:ascii="Arial" w:hAnsi="Arial" w:cs="Arial"/>
          <w:b/>
          <w:bCs/>
          <w:sz w:val="28"/>
          <w:szCs w:val="28"/>
        </w:rPr>
        <w:t>SEANCE DU CONSEIL MUNICIPAL</w:t>
      </w:r>
    </w:p>
    <w:p w14:paraId="077DCE74" w14:textId="2340D75D" w:rsidR="0052481C" w:rsidRPr="006550E7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 xml:space="preserve">Jeudi </w:t>
      </w:r>
      <w:r w:rsidR="001D430F">
        <w:rPr>
          <w:rFonts w:ascii="Arial" w:hAnsi="Arial" w:cs="Arial"/>
          <w:b/>
          <w:bCs/>
          <w:sz w:val="28"/>
          <w:szCs w:val="28"/>
        </w:rPr>
        <w:t>27 juin</w:t>
      </w:r>
      <w:r w:rsidRPr="006550E7">
        <w:rPr>
          <w:rFonts w:ascii="Arial" w:hAnsi="Arial" w:cs="Arial"/>
          <w:b/>
          <w:bCs/>
          <w:sz w:val="28"/>
          <w:szCs w:val="28"/>
        </w:rPr>
        <w:t xml:space="preserve"> 2024 à 19 h 45</w:t>
      </w:r>
    </w:p>
    <w:p w14:paraId="0065FA88" w14:textId="77777777" w:rsidR="0052481C" w:rsidRPr="006550E7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Salle du Conseil Municipal de la</w:t>
      </w:r>
    </w:p>
    <w:p w14:paraId="76C34FD5" w14:textId="6348E455" w:rsidR="006550E7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Mairie de St GEOIRE EN VALDAINE</w:t>
      </w:r>
    </w:p>
    <w:p w14:paraId="4748845E" w14:textId="77777777" w:rsidR="0052481C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29F5E25" w14:textId="77777777" w:rsidR="0052481C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1E4A5199" w14:textId="77777777" w:rsidR="006A0CDB" w:rsidRDefault="006A0CDB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50E7">
        <w:rPr>
          <w:rFonts w:ascii="Arial" w:hAnsi="Arial" w:cs="Arial"/>
          <w:b/>
          <w:bCs/>
          <w:sz w:val="24"/>
          <w:szCs w:val="24"/>
          <w:u w:val="single"/>
        </w:rPr>
        <w:t>LISTE DES DELIBERATIONS</w:t>
      </w:r>
    </w:p>
    <w:p w14:paraId="52D7BDEB" w14:textId="77777777" w:rsidR="006550E7" w:rsidRPr="006550E7" w:rsidRDefault="006550E7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92BF5" w14:textId="77777777" w:rsidR="006A0CDB" w:rsidRDefault="006A0CDB" w:rsidP="006A0CDB">
      <w:pPr>
        <w:widowControl w:val="0"/>
        <w:tabs>
          <w:tab w:val="left" w:pos="3132"/>
        </w:tabs>
        <w:rPr>
          <w:rFonts w:ascii="Arial" w:hAnsi="Arial" w:cs="Arial"/>
          <w:i/>
          <w:iCs/>
          <w:sz w:val="16"/>
          <w:szCs w:val="16"/>
        </w:rPr>
      </w:pPr>
    </w:p>
    <w:p w14:paraId="5A881385" w14:textId="6C0DC6EB" w:rsidR="006A0CDB" w:rsidRDefault="006A0CDB" w:rsidP="0052481C">
      <w:pPr>
        <w:widowControl w:val="0"/>
        <w:tabs>
          <w:tab w:val="left" w:pos="3132"/>
        </w:tabs>
        <w:ind w:left="-426"/>
        <w:rPr>
          <w:rFonts w:ascii="Arial" w:hAnsi="Arial" w:cs="Arial"/>
          <w:i/>
          <w:iCs/>
          <w:sz w:val="16"/>
          <w:szCs w:val="16"/>
        </w:rPr>
      </w:pPr>
    </w:p>
    <w:p w14:paraId="598DFBE4" w14:textId="0D5C7B94" w:rsidR="001D430F" w:rsidRPr="00166692" w:rsidRDefault="006A0CDB" w:rsidP="001D430F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Cs/>
          <w:sz w:val="24"/>
          <w:szCs w:val="24"/>
        </w:rPr>
      </w:pPr>
      <w:bookmarkStart w:id="1" w:name="_Hlk170371913"/>
      <w:bookmarkStart w:id="2" w:name="_Hlk108768135"/>
      <w:r w:rsidRPr="004D7AC7">
        <w:rPr>
          <w:rFonts w:ascii="Arial" w:hAnsi="Arial" w:cs="Arial"/>
          <w:sz w:val="24"/>
          <w:szCs w:val="24"/>
        </w:rPr>
        <w:t xml:space="preserve">Délibération </w:t>
      </w:r>
      <w:bookmarkStart w:id="3" w:name="_Hlk165879421"/>
      <w:r w:rsidRPr="004D7AC7">
        <w:rPr>
          <w:rFonts w:ascii="Arial" w:hAnsi="Arial" w:cs="Arial"/>
          <w:sz w:val="24"/>
          <w:szCs w:val="24"/>
        </w:rPr>
        <w:t>n°202</w:t>
      </w:r>
      <w:r w:rsidR="00C66670" w:rsidRPr="004D7AC7">
        <w:rPr>
          <w:rFonts w:ascii="Arial" w:hAnsi="Arial" w:cs="Arial"/>
          <w:sz w:val="24"/>
          <w:szCs w:val="24"/>
        </w:rPr>
        <w:t>4</w:t>
      </w:r>
      <w:bookmarkStart w:id="4" w:name="_Hlk164327652"/>
      <w:r w:rsidR="006550E7" w:rsidRPr="004D7AC7">
        <w:rPr>
          <w:rFonts w:ascii="Arial" w:hAnsi="Arial" w:cs="Arial"/>
          <w:sz w:val="24"/>
          <w:szCs w:val="24"/>
        </w:rPr>
        <w:t>0</w:t>
      </w:r>
      <w:bookmarkEnd w:id="4"/>
      <w:r w:rsidR="001D430F"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 w:rsidR="00C66670" w:rsidRPr="004D7AC7">
        <w:rPr>
          <w:rFonts w:ascii="Arial" w:hAnsi="Arial" w:cs="Arial"/>
          <w:sz w:val="24"/>
          <w:szCs w:val="24"/>
        </w:rPr>
        <w:t>1</w:t>
      </w:r>
      <w:r w:rsidRPr="004D7AC7">
        <w:rPr>
          <w:rFonts w:ascii="Arial" w:hAnsi="Arial" w:cs="Arial"/>
          <w:sz w:val="24"/>
          <w:szCs w:val="24"/>
        </w:rPr>
        <w:t xml:space="preserve"> </w:t>
      </w:r>
      <w:r w:rsidR="000654B5" w:rsidRPr="004D7AC7">
        <w:rPr>
          <w:rFonts w:ascii="Arial" w:hAnsi="Arial" w:cs="Arial"/>
          <w:sz w:val="24"/>
          <w:szCs w:val="24"/>
        </w:rPr>
        <w:t xml:space="preserve">examinée le </w:t>
      </w:r>
      <w:bookmarkStart w:id="5" w:name="_Hlk127179790"/>
      <w:r w:rsidR="001D430F">
        <w:rPr>
          <w:rFonts w:ascii="Arial" w:hAnsi="Arial" w:cs="Arial"/>
          <w:sz w:val="24"/>
          <w:szCs w:val="24"/>
        </w:rPr>
        <w:t>27 juin</w:t>
      </w:r>
      <w:r w:rsidR="002C5711" w:rsidRPr="004D7AC7">
        <w:rPr>
          <w:rFonts w:ascii="Arial" w:hAnsi="Arial" w:cs="Arial"/>
          <w:sz w:val="24"/>
          <w:szCs w:val="24"/>
        </w:rPr>
        <w:t xml:space="preserve"> 202</w:t>
      </w:r>
      <w:bookmarkEnd w:id="5"/>
      <w:r w:rsidR="00C66670" w:rsidRPr="004D7AC7">
        <w:rPr>
          <w:rFonts w:ascii="Arial" w:hAnsi="Arial" w:cs="Arial"/>
          <w:sz w:val="24"/>
          <w:szCs w:val="24"/>
        </w:rPr>
        <w:t>4</w:t>
      </w:r>
      <w:r w:rsidR="000654B5" w:rsidRPr="004D7AC7">
        <w:rPr>
          <w:rFonts w:ascii="Arial" w:hAnsi="Arial" w:cs="Arial"/>
          <w:sz w:val="24"/>
          <w:szCs w:val="24"/>
        </w:rPr>
        <w:t xml:space="preserve"> </w:t>
      </w:r>
      <w:bookmarkEnd w:id="3"/>
      <w:r w:rsidR="004D7AC7">
        <w:rPr>
          <w:rFonts w:ascii="Arial" w:hAnsi="Arial" w:cs="Arial"/>
          <w:sz w:val="24"/>
          <w:szCs w:val="24"/>
        </w:rPr>
        <w:t>–</w:t>
      </w:r>
      <w:r w:rsidR="00166692" w:rsidRPr="00166692">
        <w:rPr>
          <w:rFonts w:ascii="Arial" w:eastAsia="Times New Roman" w:hAnsi="Arial" w:cs="Arial"/>
          <w:b/>
          <w:u w:val="single"/>
          <w:lang w:eastAsia="ar-SA"/>
        </w:rPr>
        <w:t xml:space="preserve"> </w:t>
      </w:r>
      <w:r w:rsidR="00166692" w:rsidRPr="00166692">
        <w:rPr>
          <w:rFonts w:ascii="Arial" w:eastAsia="Times New Roman" w:hAnsi="Arial" w:cs="Arial"/>
          <w:bCs/>
          <w:lang w:eastAsia="ar-SA"/>
        </w:rPr>
        <w:t>PDIPR (</w:t>
      </w:r>
      <w:r w:rsidR="00166692" w:rsidRPr="00166692">
        <w:rPr>
          <w:rFonts w:ascii="Arial" w:eastAsia="Times New Roman" w:hAnsi="Arial" w:cs="Arial"/>
          <w:bCs/>
          <w:color w:val="000000"/>
          <w:lang w:eastAsia="zh-CN"/>
        </w:rPr>
        <w:t xml:space="preserve">Plan Départemental des Itinéraires de Promenade et Randonnée) : </w:t>
      </w:r>
      <w:r w:rsidR="00166692" w:rsidRPr="00166692">
        <w:rPr>
          <w:rFonts w:ascii="Arial" w:eastAsia="Times New Roman" w:hAnsi="Arial" w:cs="Arial"/>
          <w:bCs/>
          <w:color w:val="000000"/>
          <w:lang w:eastAsia="zh-CN"/>
        </w:rPr>
        <w:t>modification des itinéraires</w:t>
      </w:r>
    </w:p>
    <w:bookmarkEnd w:id="1"/>
    <w:p w14:paraId="5CE05CE0" w14:textId="3C9AD09F" w:rsidR="00C66670" w:rsidRPr="004D7AC7" w:rsidRDefault="00166692" w:rsidP="001D430F">
      <w:pPr>
        <w:pStyle w:val="Paragraphedeliste"/>
        <w:widowControl w:val="0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4D7AC7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6C33C6C4" w14:textId="77777777" w:rsidR="006550E7" w:rsidRPr="0052481C" w:rsidRDefault="006550E7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</w:p>
    <w:p w14:paraId="1D918B1E" w14:textId="2458B909" w:rsidR="001D430F" w:rsidRPr="00166692" w:rsidRDefault="001D430F" w:rsidP="001D430F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Cs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2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–</w:t>
      </w:r>
      <w:r w:rsidR="00166692">
        <w:rPr>
          <w:rFonts w:ascii="Arial" w:hAnsi="Arial" w:cs="Arial"/>
          <w:sz w:val="24"/>
          <w:szCs w:val="24"/>
        </w:rPr>
        <w:t xml:space="preserve"> </w:t>
      </w:r>
      <w:r w:rsidR="00166692">
        <w:rPr>
          <w:rFonts w:ascii="Arial" w:eastAsia="Times New Roman" w:hAnsi="Arial" w:cs="Arial"/>
          <w:bCs/>
          <w:lang w:eastAsia="fr-FR"/>
        </w:rPr>
        <w:t>C</w:t>
      </w:r>
      <w:r w:rsidR="00166692" w:rsidRPr="00166692">
        <w:rPr>
          <w:rFonts w:ascii="Arial" w:eastAsia="Times New Roman" w:hAnsi="Arial" w:cs="Arial"/>
          <w:bCs/>
          <w:lang w:eastAsia="fr-FR"/>
        </w:rPr>
        <w:t xml:space="preserve">ommune / </w:t>
      </w:r>
      <w:r w:rsidR="00166692">
        <w:rPr>
          <w:rFonts w:ascii="Arial" w:eastAsia="Times New Roman" w:hAnsi="Arial" w:cs="Arial"/>
          <w:bCs/>
          <w:lang w:eastAsia="fr-FR"/>
        </w:rPr>
        <w:t>CCAS</w:t>
      </w:r>
      <w:r w:rsidR="00166692" w:rsidRPr="00166692">
        <w:rPr>
          <w:rFonts w:ascii="Arial" w:eastAsia="Times New Roman" w:hAnsi="Arial" w:cs="Arial"/>
          <w:bCs/>
          <w:lang w:eastAsia="fr-FR"/>
        </w:rPr>
        <w:t>-résidence autonomie – convention de prestation de service</w:t>
      </w:r>
    </w:p>
    <w:p w14:paraId="11A9B81A" w14:textId="40FF14EA" w:rsidR="00C66670" w:rsidRPr="004D7AC7" w:rsidRDefault="00C66670" w:rsidP="004D7AC7">
      <w:pPr>
        <w:pStyle w:val="Paragraphedeliste"/>
        <w:widowControl w:val="0"/>
        <w:ind w:left="-284" w:right="-142"/>
        <w:rPr>
          <w:rFonts w:ascii="Arial" w:hAnsi="Arial" w:cs="Arial"/>
          <w:b/>
          <w:bCs/>
          <w:sz w:val="24"/>
          <w:szCs w:val="24"/>
        </w:rPr>
      </w:pPr>
      <w:r w:rsidRPr="004D7AC7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7857F515" w14:textId="77777777" w:rsidR="002C5711" w:rsidRPr="0052481C" w:rsidRDefault="002C5711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</w:p>
    <w:p w14:paraId="60EFFBE9" w14:textId="11CD4776" w:rsidR="001D430F" w:rsidRPr="00166692" w:rsidRDefault="001D430F" w:rsidP="001D430F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Cs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3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Pr="00166692">
        <w:rPr>
          <w:rFonts w:ascii="Arial" w:hAnsi="Arial" w:cs="Arial"/>
          <w:sz w:val="24"/>
          <w:szCs w:val="24"/>
        </w:rPr>
        <w:t>–</w:t>
      </w:r>
      <w:r w:rsidR="00166692" w:rsidRPr="00166692">
        <w:rPr>
          <w:rFonts w:ascii="Arial" w:eastAsia="Times New Roman" w:hAnsi="Arial" w:cs="Arial"/>
          <w:b/>
          <w:lang w:eastAsia="ar-SA"/>
        </w:rPr>
        <w:t xml:space="preserve"> </w:t>
      </w:r>
      <w:r w:rsidR="00166692">
        <w:rPr>
          <w:rFonts w:ascii="Arial" w:eastAsia="Times New Roman" w:hAnsi="Arial" w:cs="Arial"/>
          <w:bCs/>
          <w:lang w:eastAsia="ar-SA"/>
        </w:rPr>
        <w:t>S</w:t>
      </w:r>
      <w:r w:rsidR="00166692" w:rsidRPr="00166692">
        <w:rPr>
          <w:rFonts w:ascii="Arial" w:eastAsia="Times New Roman" w:hAnsi="Arial" w:cs="Arial"/>
          <w:bCs/>
          <w:lang w:eastAsia="ar-SA"/>
        </w:rPr>
        <w:t xml:space="preserve">ubventions aux </w:t>
      </w:r>
      <w:r w:rsidR="00166692">
        <w:rPr>
          <w:rFonts w:ascii="Arial" w:eastAsia="Times New Roman" w:hAnsi="Arial" w:cs="Arial"/>
          <w:bCs/>
          <w:lang w:eastAsia="ar-SA"/>
        </w:rPr>
        <w:t>A</w:t>
      </w:r>
      <w:r w:rsidR="00166692" w:rsidRPr="00166692">
        <w:rPr>
          <w:rFonts w:ascii="Arial" w:eastAsia="Times New Roman" w:hAnsi="Arial" w:cs="Arial"/>
          <w:bCs/>
          <w:lang w:eastAsia="ar-SA"/>
        </w:rPr>
        <w:t>ssociations – tableau de répartition</w:t>
      </w:r>
    </w:p>
    <w:p w14:paraId="32299783" w14:textId="7EA3AE33" w:rsidR="00C66670" w:rsidRPr="0052481C" w:rsidRDefault="00C66670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  <w:bookmarkStart w:id="6" w:name="_Hlk165879505"/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bookmarkEnd w:id="6"/>
    <w:p w14:paraId="6C2B48FA" w14:textId="77777777" w:rsidR="00C66670" w:rsidRPr="0052481C" w:rsidRDefault="00C66670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</w:p>
    <w:p w14:paraId="2567AC3D" w14:textId="245D57A6" w:rsidR="004D7AC7" w:rsidRPr="00166692" w:rsidRDefault="001D430F" w:rsidP="00B47458">
      <w:pPr>
        <w:pStyle w:val="Paragraphedeliste"/>
        <w:numPr>
          <w:ilvl w:val="0"/>
          <w:numId w:val="1"/>
        </w:numPr>
        <w:tabs>
          <w:tab w:val="clear" w:pos="708"/>
        </w:tabs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4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="00084A4D" w:rsidRPr="00B47458">
        <w:rPr>
          <w:rFonts w:ascii="Arial" w:hAnsi="Arial" w:cs="Arial"/>
          <w:sz w:val="24"/>
          <w:szCs w:val="24"/>
        </w:rPr>
        <w:t>–</w:t>
      </w:r>
      <w:r w:rsidR="00166692">
        <w:rPr>
          <w:rFonts w:ascii="Arial" w:hAnsi="Arial" w:cs="Arial"/>
          <w:sz w:val="24"/>
          <w:szCs w:val="24"/>
        </w:rPr>
        <w:t xml:space="preserve"> S</w:t>
      </w:r>
      <w:r w:rsidR="00166692" w:rsidRPr="00166692">
        <w:rPr>
          <w:rFonts w:ascii="Arial" w:eastAsia="Times New Roman" w:hAnsi="Arial" w:cs="Arial"/>
          <w:bCs/>
          <w:lang w:eastAsia="ar-SA"/>
        </w:rPr>
        <w:t xml:space="preserve">colaire – </w:t>
      </w:r>
      <w:r w:rsidR="00166692">
        <w:rPr>
          <w:rFonts w:ascii="Arial" w:eastAsia="Times New Roman" w:hAnsi="Arial" w:cs="Arial"/>
          <w:bCs/>
          <w:lang w:eastAsia="ar-SA"/>
        </w:rPr>
        <w:t>M</w:t>
      </w:r>
      <w:r w:rsidR="00166692" w:rsidRPr="00166692">
        <w:rPr>
          <w:rFonts w:ascii="Arial" w:eastAsia="Times New Roman" w:hAnsi="Arial" w:cs="Arial"/>
          <w:bCs/>
          <w:lang w:eastAsia="ar-SA"/>
        </w:rPr>
        <w:t>arch</w:t>
      </w:r>
      <w:r w:rsidR="00166692">
        <w:rPr>
          <w:rFonts w:ascii="Arial" w:eastAsia="Times New Roman" w:hAnsi="Arial" w:cs="Arial"/>
          <w:bCs/>
          <w:lang w:eastAsia="ar-SA"/>
        </w:rPr>
        <w:t>é</w:t>
      </w:r>
      <w:r w:rsidR="00166692" w:rsidRPr="00166692">
        <w:rPr>
          <w:rFonts w:ascii="Arial" w:eastAsia="Times New Roman" w:hAnsi="Arial" w:cs="Arial"/>
          <w:bCs/>
          <w:lang w:eastAsia="ar-SA"/>
        </w:rPr>
        <w:t xml:space="preserve"> de restauration scolaire - attribution</w:t>
      </w:r>
    </w:p>
    <w:p w14:paraId="2AAC5DC4" w14:textId="77777777" w:rsidR="004D7AC7" w:rsidRPr="0052481C" w:rsidRDefault="004D7AC7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468CAB23" w14:textId="77777777" w:rsidR="00D87771" w:rsidRPr="0052481C" w:rsidRDefault="00D87771" w:rsidP="004D7AC7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5C675380" w14:textId="2BF83633" w:rsidR="001D430F" w:rsidRPr="001D430F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427"/>
        <w:rPr>
          <w:rFonts w:ascii="Arial" w:hAnsi="Arial" w:cs="Arial"/>
          <w:b/>
          <w:bCs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5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="00EF3587" w:rsidRPr="0052481C">
        <w:rPr>
          <w:rFonts w:ascii="Arial" w:hAnsi="Arial" w:cs="Arial"/>
          <w:sz w:val="24"/>
          <w:szCs w:val="24"/>
        </w:rPr>
        <w:t>–</w:t>
      </w:r>
      <w:r w:rsidR="00166692">
        <w:rPr>
          <w:rFonts w:ascii="Arial" w:hAnsi="Arial" w:cs="Arial"/>
          <w:sz w:val="24"/>
          <w:szCs w:val="24"/>
        </w:rPr>
        <w:t xml:space="preserve"> </w:t>
      </w:r>
    </w:p>
    <w:p w14:paraId="14467885" w14:textId="7ECE7B11" w:rsidR="006D58DD" w:rsidRDefault="00166692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  <w:bookmarkStart w:id="7" w:name="_Hlk170458118"/>
      <w:r>
        <w:rPr>
          <w:rFonts w:ascii="Arial" w:hAnsi="Arial" w:cs="Arial"/>
          <w:b/>
          <w:bCs/>
          <w:sz w:val="24"/>
          <w:szCs w:val="24"/>
        </w:rPr>
        <w:t>Retirée</w:t>
      </w:r>
    </w:p>
    <w:bookmarkEnd w:id="7"/>
    <w:p w14:paraId="03F84FAE" w14:textId="77777777" w:rsidR="00166692" w:rsidRPr="0052481C" w:rsidRDefault="00166692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</w:p>
    <w:p w14:paraId="58B85E31" w14:textId="68BBD679" w:rsidR="001D430F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sz w:val="24"/>
          <w:szCs w:val="24"/>
        </w:rPr>
      </w:pPr>
      <w:bookmarkStart w:id="8" w:name="_Hlk170371999"/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6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Pr="0052481C">
        <w:rPr>
          <w:rFonts w:ascii="Arial" w:hAnsi="Arial" w:cs="Arial"/>
          <w:sz w:val="24"/>
          <w:szCs w:val="24"/>
        </w:rPr>
        <w:t>–</w:t>
      </w:r>
      <w:r w:rsidR="00166692">
        <w:rPr>
          <w:rFonts w:ascii="Arial" w:hAnsi="Arial" w:cs="Arial"/>
          <w:sz w:val="24"/>
          <w:szCs w:val="24"/>
        </w:rPr>
        <w:t xml:space="preserve"> C</w:t>
      </w:r>
      <w:r w:rsidR="00166692" w:rsidRPr="00166692">
        <w:rPr>
          <w:rFonts w:ascii="Arial" w:eastAsia="Times New Roman" w:hAnsi="Arial" w:cs="Arial"/>
          <w:bCs/>
          <w:lang w:eastAsia="ar-SA"/>
        </w:rPr>
        <w:t>onvention de partenariat pour les nouvelles activités périscolaires (rentrée scolaire 2024-2025)</w:t>
      </w:r>
    </w:p>
    <w:p w14:paraId="7571C148" w14:textId="7B7BD572" w:rsidR="006D58DD" w:rsidRPr="0052481C" w:rsidRDefault="006D58DD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bookmarkEnd w:id="8"/>
    <w:p w14:paraId="488FEA24" w14:textId="2810D5D4" w:rsidR="006D58DD" w:rsidRDefault="006D58DD" w:rsidP="004D7AC7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0332DF66" w14:textId="5C92C105" w:rsidR="001D430F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7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Pr="0052481C">
        <w:rPr>
          <w:rFonts w:ascii="Arial" w:hAnsi="Arial" w:cs="Arial"/>
          <w:sz w:val="24"/>
          <w:szCs w:val="24"/>
        </w:rPr>
        <w:t>–</w:t>
      </w:r>
    </w:p>
    <w:p w14:paraId="51B0FABC" w14:textId="701E8FBD" w:rsidR="001D430F" w:rsidRDefault="00166692" w:rsidP="001D430F">
      <w:pPr>
        <w:pStyle w:val="Paragraphedeliste"/>
        <w:widowControl w:val="0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166692">
        <w:rPr>
          <w:rFonts w:ascii="Arial" w:hAnsi="Arial" w:cs="Arial"/>
          <w:b/>
          <w:bCs/>
          <w:sz w:val="24"/>
          <w:szCs w:val="24"/>
        </w:rPr>
        <w:t>Retirée</w:t>
      </w:r>
    </w:p>
    <w:p w14:paraId="3C1B853C" w14:textId="77777777" w:rsidR="001D430F" w:rsidRPr="0052481C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</w:p>
    <w:p w14:paraId="63BAE493" w14:textId="098382D3" w:rsidR="001D430F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8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Pr="0052481C">
        <w:rPr>
          <w:rFonts w:ascii="Arial" w:hAnsi="Arial" w:cs="Arial"/>
          <w:sz w:val="24"/>
          <w:szCs w:val="24"/>
        </w:rPr>
        <w:t>–</w:t>
      </w:r>
      <w:r w:rsidR="00166692">
        <w:rPr>
          <w:rFonts w:ascii="Arial" w:hAnsi="Arial" w:cs="Arial"/>
          <w:sz w:val="24"/>
          <w:szCs w:val="24"/>
        </w:rPr>
        <w:t xml:space="preserve"> T</w:t>
      </w:r>
      <w:r w:rsidR="00166692" w:rsidRPr="00166692">
        <w:rPr>
          <w:rFonts w:ascii="Arial" w:eastAsia="Times New Roman" w:hAnsi="Arial" w:cs="Arial"/>
          <w:bCs/>
          <w:lang w:eastAsia="ar-SA"/>
        </w:rPr>
        <w:t>arifs scolaires 2024-2025</w:t>
      </w:r>
    </w:p>
    <w:p w14:paraId="13DFC98D" w14:textId="77777777" w:rsidR="001D430F" w:rsidRPr="0052481C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4514B8EC" w14:textId="77777777" w:rsidR="001D430F" w:rsidRDefault="001D430F" w:rsidP="004D7AC7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47071CC3" w14:textId="1ED7653C" w:rsidR="001D430F" w:rsidRPr="00166692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Cs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9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Pr="0052481C">
        <w:rPr>
          <w:rFonts w:ascii="Arial" w:hAnsi="Arial" w:cs="Arial"/>
          <w:sz w:val="24"/>
          <w:szCs w:val="24"/>
        </w:rPr>
        <w:t>–</w:t>
      </w:r>
      <w:r w:rsidR="00166692">
        <w:rPr>
          <w:rFonts w:ascii="Arial" w:hAnsi="Arial" w:cs="Arial"/>
          <w:sz w:val="24"/>
          <w:szCs w:val="24"/>
        </w:rPr>
        <w:t xml:space="preserve"> B</w:t>
      </w:r>
      <w:r w:rsidR="00166692" w:rsidRPr="00166692">
        <w:rPr>
          <w:rFonts w:ascii="Arial" w:eastAsia="Times New Roman" w:hAnsi="Arial" w:cs="Arial"/>
          <w:bCs/>
          <w:lang w:eastAsia="ar-SA"/>
        </w:rPr>
        <w:t>ail – révision de loyer – maison paroissiale 2024/2025</w:t>
      </w:r>
    </w:p>
    <w:p w14:paraId="76E7354F" w14:textId="77777777" w:rsidR="001D430F" w:rsidRPr="0052481C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bookmarkEnd w:id="2"/>
    <w:p w14:paraId="2A4BCBCB" w14:textId="77777777" w:rsidR="006550E7" w:rsidRPr="0052481C" w:rsidRDefault="006550E7" w:rsidP="0052481C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0E984933" w14:textId="0A568431" w:rsidR="001D430F" w:rsidRPr="00166692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Cs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10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Pr="0052481C">
        <w:rPr>
          <w:rFonts w:ascii="Arial" w:hAnsi="Arial" w:cs="Arial"/>
          <w:sz w:val="24"/>
          <w:szCs w:val="24"/>
        </w:rPr>
        <w:t>–</w:t>
      </w:r>
      <w:r w:rsidR="00166692">
        <w:rPr>
          <w:rFonts w:ascii="Arial" w:hAnsi="Arial" w:cs="Arial"/>
          <w:sz w:val="24"/>
          <w:szCs w:val="24"/>
        </w:rPr>
        <w:t xml:space="preserve"> </w:t>
      </w:r>
      <w:r w:rsidR="00166692">
        <w:rPr>
          <w:rFonts w:ascii="Arial" w:eastAsia="Times New Roman" w:hAnsi="Arial" w:cs="Arial"/>
          <w:bCs/>
          <w:lang w:eastAsia="ar-SA"/>
        </w:rPr>
        <w:t>CAPV</w:t>
      </w:r>
      <w:r w:rsidR="00166692" w:rsidRPr="00166692">
        <w:rPr>
          <w:rFonts w:ascii="Arial" w:eastAsia="Times New Roman" w:hAnsi="Arial" w:cs="Arial"/>
          <w:bCs/>
          <w:lang w:eastAsia="ar-SA"/>
        </w:rPr>
        <w:t xml:space="preserve"> – fonds de concours – </w:t>
      </w:r>
      <w:r w:rsidR="00166692" w:rsidRPr="00166692">
        <w:rPr>
          <w:rFonts w:ascii="Arial" w:eastAsia="Times New Roman" w:hAnsi="Arial" w:cs="Arial"/>
          <w:bCs/>
          <w:iCs/>
          <w:lang w:eastAsia="ar-SA"/>
        </w:rPr>
        <w:t xml:space="preserve">« </w:t>
      </w:r>
      <w:r w:rsidR="00166692" w:rsidRPr="00166692">
        <w:rPr>
          <w:rFonts w:ascii="Arial" w:eastAsia="Times New Roman" w:hAnsi="Arial" w:cs="Arial"/>
          <w:bCs/>
          <w:shd w:val="clear" w:color="auto" w:fill="FFFFFF"/>
          <w:lang w:eastAsia="ar-SA"/>
        </w:rPr>
        <w:t>finalisation des aménagements intergénérationnels »</w:t>
      </w:r>
    </w:p>
    <w:p w14:paraId="033CD837" w14:textId="77777777" w:rsidR="001D430F" w:rsidRPr="0052481C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4FB4E1D8" w14:textId="77777777" w:rsidR="006550E7" w:rsidRDefault="006550E7" w:rsidP="0052481C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12365B15" w14:textId="134141B8" w:rsidR="001D430F" w:rsidRPr="00166692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Cs/>
        </w:rPr>
      </w:pPr>
      <w:r w:rsidRPr="004D7AC7">
        <w:rPr>
          <w:rFonts w:ascii="Arial" w:hAnsi="Arial" w:cs="Arial"/>
          <w:sz w:val="24"/>
          <w:szCs w:val="24"/>
        </w:rPr>
        <w:t>Délibération n°20240</w:t>
      </w:r>
      <w:r>
        <w:rPr>
          <w:rFonts w:ascii="Arial" w:hAnsi="Arial" w:cs="Arial"/>
          <w:sz w:val="24"/>
          <w:szCs w:val="24"/>
        </w:rPr>
        <w:t>627</w:t>
      </w:r>
      <w:r w:rsidRPr="004D7AC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</w:t>
      </w:r>
      <w:r w:rsidRPr="004D7AC7">
        <w:rPr>
          <w:rFonts w:ascii="Arial" w:hAnsi="Arial" w:cs="Arial"/>
          <w:sz w:val="24"/>
          <w:szCs w:val="24"/>
        </w:rPr>
        <w:t xml:space="preserve"> examinée le </w:t>
      </w:r>
      <w:r>
        <w:rPr>
          <w:rFonts w:ascii="Arial" w:hAnsi="Arial" w:cs="Arial"/>
          <w:sz w:val="24"/>
          <w:szCs w:val="24"/>
        </w:rPr>
        <w:t>27 juin</w:t>
      </w:r>
      <w:r w:rsidRPr="004D7AC7">
        <w:rPr>
          <w:rFonts w:ascii="Arial" w:hAnsi="Arial" w:cs="Arial"/>
          <w:sz w:val="24"/>
          <w:szCs w:val="24"/>
        </w:rPr>
        <w:t xml:space="preserve"> 2024 </w:t>
      </w:r>
      <w:r w:rsidRPr="0052481C">
        <w:rPr>
          <w:rFonts w:ascii="Arial" w:hAnsi="Arial" w:cs="Arial"/>
          <w:sz w:val="24"/>
          <w:szCs w:val="24"/>
        </w:rPr>
        <w:t>–</w:t>
      </w:r>
      <w:r w:rsidR="00166692">
        <w:rPr>
          <w:rFonts w:ascii="Arial" w:hAnsi="Arial" w:cs="Arial"/>
          <w:sz w:val="24"/>
          <w:szCs w:val="24"/>
        </w:rPr>
        <w:t xml:space="preserve"> </w:t>
      </w:r>
      <w:r w:rsidR="00166692">
        <w:rPr>
          <w:rFonts w:ascii="Arial" w:eastAsia="Times New Roman" w:hAnsi="Arial" w:cs="Arial"/>
          <w:bCs/>
          <w:lang w:eastAsia="ar-SA"/>
        </w:rPr>
        <w:t>CAPV</w:t>
      </w:r>
      <w:r w:rsidR="00166692" w:rsidRPr="00166692">
        <w:rPr>
          <w:rFonts w:ascii="Arial" w:eastAsia="Times New Roman" w:hAnsi="Arial" w:cs="Arial"/>
          <w:bCs/>
          <w:lang w:eastAsia="ar-SA"/>
        </w:rPr>
        <w:t xml:space="preserve">– fonds de concours – </w:t>
      </w:r>
      <w:r w:rsidR="00166692" w:rsidRPr="00166692">
        <w:rPr>
          <w:rFonts w:ascii="Arial" w:eastAsia="Times New Roman" w:hAnsi="Arial" w:cs="Arial"/>
          <w:bCs/>
          <w:iCs/>
          <w:lang w:eastAsia="ar-SA"/>
        </w:rPr>
        <w:t>« chauffage/informatique</w:t>
      </w:r>
      <w:r w:rsidR="00166692" w:rsidRPr="00166692">
        <w:rPr>
          <w:rFonts w:ascii="Arial" w:eastAsia="Times New Roman" w:hAnsi="Arial" w:cs="Arial"/>
          <w:bCs/>
          <w:shd w:val="clear" w:color="auto" w:fill="FFFFFF"/>
          <w:lang w:eastAsia="ar-SA"/>
        </w:rPr>
        <w:t xml:space="preserve"> »</w:t>
      </w:r>
    </w:p>
    <w:p w14:paraId="4A50F272" w14:textId="77777777" w:rsidR="001D430F" w:rsidRPr="0052481C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sectPr w:rsidR="001D430F" w:rsidRPr="0052481C" w:rsidSect="0052481C">
      <w:headerReference w:type="default" r:id="rId9"/>
      <w:pgSz w:w="11906" w:h="16838"/>
      <w:pgMar w:top="-472" w:right="1417" w:bottom="1417" w:left="1418" w:header="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5667" w14:textId="77777777" w:rsidR="00A83537" w:rsidRDefault="00A83537" w:rsidP="00A83537">
      <w:r>
        <w:separator/>
      </w:r>
    </w:p>
  </w:endnote>
  <w:endnote w:type="continuationSeparator" w:id="0">
    <w:p w14:paraId="6F1FE335" w14:textId="77777777" w:rsidR="00A83537" w:rsidRDefault="00A83537" w:rsidP="00A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C47B" w14:textId="77777777" w:rsidR="00A83537" w:rsidRDefault="00A83537" w:rsidP="00A83537">
      <w:bookmarkStart w:id="0" w:name="_Hlk164328538"/>
      <w:bookmarkEnd w:id="0"/>
      <w:r>
        <w:separator/>
      </w:r>
    </w:p>
  </w:footnote>
  <w:footnote w:type="continuationSeparator" w:id="0">
    <w:p w14:paraId="4C0EE77E" w14:textId="77777777" w:rsidR="00A83537" w:rsidRDefault="00A83537" w:rsidP="00A8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762F" w14:textId="3DCE55B2" w:rsidR="00A83537" w:rsidRDefault="00A83537">
    <w:pPr>
      <w:pStyle w:val="En-tte"/>
    </w:pPr>
  </w:p>
  <w:p w14:paraId="7DBC7C63" w14:textId="16420E9D" w:rsidR="00A83537" w:rsidRDefault="00A83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4A3D"/>
    <w:multiLevelType w:val="multilevel"/>
    <w:tmpl w:val="B448D5E8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30A3A"/>
    <w:multiLevelType w:val="hybridMultilevel"/>
    <w:tmpl w:val="0F964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5226">
    <w:abstractNumId w:val="0"/>
  </w:num>
  <w:num w:numId="2" w16cid:durableId="10534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B"/>
    <w:rsid w:val="00015DD0"/>
    <w:rsid w:val="00046152"/>
    <w:rsid w:val="000654B5"/>
    <w:rsid w:val="00084A4D"/>
    <w:rsid w:val="000973FE"/>
    <w:rsid w:val="00166692"/>
    <w:rsid w:val="00180B1B"/>
    <w:rsid w:val="001C442B"/>
    <w:rsid w:val="001D0D88"/>
    <w:rsid w:val="001D430F"/>
    <w:rsid w:val="001D6255"/>
    <w:rsid w:val="002257D4"/>
    <w:rsid w:val="00246365"/>
    <w:rsid w:val="00265402"/>
    <w:rsid w:val="002A0C0C"/>
    <w:rsid w:val="002C5711"/>
    <w:rsid w:val="002D5CC2"/>
    <w:rsid w:val="00300170"/>
    <w:rsid w:val="00320909"/>
    <w:rsid w:val="003306CF"/>
    <w:rsid w:val="00330F52"/>
    <w:rsid w:val="003A33E9"/>
    <w:rsid w:val="00460C7B"/>
    <w:rsid w:val="004D7AC7"/>
    <w:rsid w:val="0050752C"/>
    <w:rsid w:val="005242DB"/>
    <w:rsid w:val="0052481C"/>
    <w:rsid w:val="005E4B95"/>
    <w:rsid w:val="005E541C"/>
    <w:rsid w:val="00603F56"/>
    <w:rsid w:val="00607345"/>
    <w:rsid w:val="006550E7"/>
    <w:rsid w:val="00676F13"/>
    <w:rsid w:val="006831B7"/>
    <w:rsid w:val="00695BB4"/>
    <w:rsid w:val="006A0CDB"/>
    <w:rsid w:val="006A434E"/>
    <w:rsid w:val="006D58DD"/>
    <w:rsid w:val="006E0D5E"/>
    <w:rsid w:val="00724C5E"/>
    <w:rsid w:val="007605FA"/>
    <w:rsid w:val="00796269"/>
    <w:rsid w:val="007C3036"/>
    <w:rsid w:val="007C5F31"/>
    <w:rsid w:val="007D21B6"/>
    <w:rsid w:val="007E5E58"/>
    <w:rsid w:val="0080299E"/>
    <w:rsid w:val="008421D0"/>
    <w:rsid w:val="00855BAA"/>
    <w:rsid w:val="0086371C"/>
    <w:rsid w:val="00870533"/>
    <w:rsid w:val="00882290"/>
    <w:rsid w:val="008B263C"/>
    <w:rsid w:val="009B07F0"/>
    <w:rsid w:val="009F4AB1"/>
    <w:rsid w:val="00A83537"/>
    <w:rsid w:val="00B25EBB"/>
    <w:rsid w:val="00B30C1F"/>
    <w:rsid w:val="00B47458"/>
    <w:rsid w:val="00B86BF2"/>
    <w:rsid w:val="00C107B0"/>
    <w:rsid w:val="00C31097"/>
    <w:rsid w:val="00C66670"/>
    <w:rsid w:val="00CA5904"/>
    <w:rsid w:val="00D05809"/>
    <w:rsid w:val="00D36554"/>
    <w:rsid w:val="00D44F30"/>
    <w:rsid w:val="00D87771"/>
    <w:rsid w:val="00DB6151"/>
    <w:rsid w:val="00E105D0"/>
    <w:rsid w:val="00EC6786"/>
    <w:rsid w:val="00EE37BF"/>
    <w:rsid w:val="00EF3587"/>
    <w:rsid w:val="00F323BD"/>
    <w:rsid w:val="00F4329C"/>
    <w:rsid w:val="00F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15271"/>
  <w15:chartTrackingRefBased/>
  <w15:docId w15:val="{2364D070-8BE5-4B9D-B968-8A74561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DB"/>
    <w:pP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A0CDB"/>
  </w:style>
  <w:style w:type="paragraph" w:styleId="Paragraphedeliste">
    <w:name w:val="List Paragraph"/>
    <w:basedOn w:val="Normal"/>
    <w:qFormat/>
    <w:rsid w:val="006A0CDB"/>
    <w:pPr>
      <w:ind w:left="720"/>
    </w:pPr>
  </w:style>
  <w:style w:type="paragraph" w:customStyle="1" w:styleId="Standard">
    <w:name w:val="Standard"/>
    <w:rsid w:val="00C31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1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A835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A420-C208-4AE0-8F31-DA7EE36E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COMBALOT</dc:creator>
  <cp:keywords/>
  <dc:description/>
  <cp:lastModifiedBy>Sandrine COMBALOT</cp:lastModifiedBy>
  <cp:revision>59</cp:revision>
  <cp:lastPrinted>2024-05-17T08:10:00Z</cp:lastPrinted>
  <dcterms:created xsi:type="dcterms:W3CDTF">2022-07-15T07:26:00Z</dcterms:created>
  <dcterms:modified xsi:type="dcterms:W3CDTF">2024-06-28T07:11:00Z</dcterms:modified>
</cp:coreProperties>
</file>